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260"/>
              <w:gridCol w:w="7938"/>
            </w:tblGrid>
            <w:tr w:rsidR="00A37E0A" w:rsidRPr="000162E0" w14:paraId="4BDD4408" w14:textId="77777777" w:rsidTr="00C220D7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A35C01" w:rsidRPr="000162E0" w14:paraId="2EC48889" w14:textId="6F16F2B3" w:rsidTr="00C220D7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A35C01" w:rsidRPr="000162E0" w:rsidRDefault="00A35C01" w:rsidP="00A35C01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A35C01" w:rsidRPr="000162E0" w:rsidRDefault="00A35C01" w:rsidP="00A35C01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AEB25BA" w14:textId="51221F48" w:rsidR="00A35C01" w:rsidRPr="000162E0" w:rsidRDefault="00A35C01" w:rsidP="00A35C01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516F36F" wp14:editId="2637F362">
                        <wp:extent cx="1143000" cy="1552575"/>
                        <wp:effectExtent l="0" t="0" r="0" b="9525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55257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 wp14:anchorId="3243D7F1" wp14:editId="6FBFF850">
                            <wp:extent cx="304800" cy="304800"/>
                            <wp:effectExtent l="0" t="0" r="0" b="0"/>
                            <wp:docPr id="4" name="Прямоугольни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w14:anchorId="6EDAC8A1" id="Прямоугольник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qXLVA4CAADVAwAA&#10;DgAAAAAAAAAAAAAAAAAuAgAAZHJzL2Uyb0RvYy54bWxQSwECLQAUAAYACAAAACEATKDpLNgAAAAD&#10;AQAADwAAAAAAAAAAAAAAAABoBAAAZHJzL2Rvd25yZXYueG1sUEsFBgAAAAAEAAQA8wAAAG0FAAAA&#10;AA==&#10;" filled="f" stroked="f">
                            <o:lock v:ext="edit" aspectratio="t"/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793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2A60502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Шафа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корпусна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напівзакритого</w:t>
                  </w:r>
                  <w:proofErr w:type="spellEnd"/>
                  <w:r w:rsidRPr="00D900A6">
                    <w:rPr>
                      <w:rStyle w:val="af3"/>
                    </w:rPr>
                    <w:t xml:space="preserve"> типу з </w:t>
                  </w:r>
                  <w:proofErr w:type="spellStart"/>
                  <w:r w:rsidRPr="00D900A6">
                    <w:rPr>
                      <w:rStyle w:val="af3"/>
                    </w:rPr>
                    <w:t>чотирма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дверцятами</w:t>
                  </w:r>
                  <w:proofErr w:type="spellEnd"/>
                  <w:r w:rsidRPr="00D900A6">
                    <w:rPr>
                      <w:rStyle w:val="af3"/>
                    </w:rPr>
                    <w:t xml:space="preserve"> з </w:t>
                  </w:r>
                  <w:proofErr w:type="spellStart"/>
                  <w:r w:rsidRPr="00D900A6">
                    <w:rPr>
                      <w:rStyle w:val="af3"/>
                    </w:rPr>
                    <w:t>фотодруком</w:t>
                  </w:r>
                  <w:proofErr w:type="spellEnd"/>
                </w:p>
                <w:p w14:paraId="261ADF97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Найменування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корпусна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напівзакритого</w:t>
                  </w:r>
                  <w:proofErr w:type="spellEnd"/>
                  <w:r w:rsidRPr="00D900A6">
                    <w:t xml:space="preserve"> типу з </w:t>
                  </w:r>
                  <w:proofErr w:type="spellStart"/>
                  <w:r w:rsidRPr="00D900A6">
                    <w:t>чотирма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дверцятами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фотодруком</w:t>
                  </w:r>
                  <w:proofErr w:type="spellEnd"/>
                </w:p>
                <w:p w14:paraId="700070BB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Функціональне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призначення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бути </w:t>
                  </w:r>
                  <w:proofErr w:type="spellStart"/>
                  <w:r w:rsidRPr="00D900A6">
                    <w:t>призначений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комбінованого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навчальних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матеріалів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методичних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засобів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книг у </w:t>
                  </w:r>
                  <w:proofErr w:type="spellStart"/>
                  <w:r w:rsidRPr="00D900A6">
                    <w:t>класах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бібліотеках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методичних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кабінетах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забезпечувати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відкритий</w:t>
                  </w:r>
                  <w:proofErr w:type="spellEnd"/>
                  <w:r w:rsidRPr="00D900A6">
                    <w:t xml:space="preserve"> доступ до </w:t>
                  </w:r>
                  <w:proofErr w:type="spellStart"/>
                  <w:r w:rsidRPr="00D900A6">
                    <w:t>частини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вмісту</w:t>
                  </w:r>
                  <w:proofErr w:type="spellEnd"/>
                  <w:r w:rsidRPr="00D900A6">
                    <w:t xml:space="preserve"> та </w:t>
                  </w:r>
                  <w:proofErr w:type="spellStart"/>
                  <w:r w:rsidRPr="00D900A6">
                    <w:t>охайне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зберігання</w:t>
                  </w:r>
                  <w:proofErr w:type="spellEnd"/>
                  <w:r w:rsidRPr="00D900A6">
                    <w:t xml:space="preserve"> у </w:t>
                  </w:r>
                  <w:proofErr w:type="spellStart"/>
                  <w:r w:rsidRPr="00D900A6">
                    <w:t>закритих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секціях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сприяючи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організації</w:t>
                  </w:r>
                  <w:proofErr w:type="spellEnd"/>
                  <w:r w:rsidRPr="00D900A6">
                    <w:t xml:space="preserve"> простору та </w:t>
                  </w:r>
                  <w:proofErr w:type="spellStart"/>
                  <w:r w:rsidRPr="00D900A6">
                    <w:t>збереженню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візуального</w:t>
                  </w:r>
                  <w:proofErr w:type="spellEnd"/>
                  <w:r w:rsidRPr="00D900A6">
                    <w:t xml:space="preserve"> порядку.</w:t>
                  </w:r>
                </w:p>
                <w:p w14:paraId="5BF19DB5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Конструкція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Шафа</w:t>
                  </w:r>
                  <w:proofErr w:type="spellEnd"/>
                  <w:r w:rsidRPr="00D900A6">
                    <w:t xml:space="preserve"> повинна </w:t>
                  </w:r>
                  <w:proofErr w:type="spellStart"/>
                  <w:r w:rsidRPr="00D900A6">
                    <w:t>мати</w:t>
                  </w:r>
                  <w:proofErr w:type="spellEnd"/>
                  <w:r w:rsidRPr="00D900A6">
                    <w:t xml:space="preserve"> корпус </w:t>
                  </w:r>
                  <w:proofErr w:type="spellStart"/>
                  <w:r w:rsidRPr="00D900A6">
                    <w:t>із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шістьма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полицями</w:t>
                  </w:r>
                  <w:proofErr w:type="spellEnd"/>
                  <w:r w:rsidRPr="00D900A6">
                    <w:t xml:space="preserve">, з </w:t>
                  </w:r>
                  <w:proofErr w:type="spellStart"/>
                  <w:r w:rsidRPr="00D900A6">
                    <w:t>яких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чотири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закритими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дверцятами</w:t>
                  </w:r>
                  <w:proofErr w:type="spellEnd"/>
                  <w:r w:rsidRPr="00D900A6">
                    <w:t xml:space="preserve">, а </w:t>
                  </w:r>
                  <w:proofErr w:type="spellStart"/>
                  <w:r w:rsidRPr="00D900A6">
                    <w:t>дві</w:t>
                  </w:r>
                  <w:proofErr w:type="spellEnd"/>
                  <w:r w:rsidRPr="00D900A6">
                    <w:t xml:space="preserve"> — </w:t>
                  </w:r>
                  <w:proofErr w:type="spellStart"/>
                  <w:r w:rsidRPr="00D900A6">
                    <w:t>відкритими</w:t>
                  </w:r>
                  <w:proofErr w:type="spellEnd"/>
                  <w:r w:rsidRPr="00D900A6">
                    <w:t xml:space="preserve">. На </w:t>
                  </w:r>
                  <w:proofErr w:type="spellStart"/>
                  <w:r w:rsidRPr="00D900A6">
                    <w:t>дверцята</w:t>
                  </w:r>
                  <w:proofErr w:type="spellEnd"/>
                  <w:r w:rsidRPr="00D900A6">
                    <w:t xml:space="preserve"> повинен бути нанесений </w:t>
                  </w:r>
                  <w:proofErr w:type="spellStart"/>
                  <w:r w:rsidRPr="00D900A6">
                    <w:t>тематичний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малюнок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із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застосуванням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чорнил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що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твердіють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під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дією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ультрафіолетового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випромінювання</w:t>
                  </w:r>
                  <w:proofErr w:type="spellEnd"/>
                  <w:r w:rsidRPr="00D900A6">
                    <w:t xml:space="preserve">. </w:t>
                  </w:r>
                  <w:proofErr w:type="spellStart"/>
                  <w:r w:rsidRPr="00D900A6">
                    <w:t>Зображення</w:t>
                  </w:r>
                  <w:proofErr w:type="spellEnd"/>
                  <w:r w:rsidRPr="00D900A6">
                    <w:t xml:space="preserve"> повинно бути </w:t>
                  </w:r>
                  <w:proofErr w:type="spellStart"/>
                  <w:r w:rsidRPr="00D900A6">
                    <w:t>покрите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захисним</w:t>
                  </w:r>
                  <w:proofErr w:type="spellEnd"/>
                  <w:r w:rsidRPr="00D900A6">
                    <w:t xml:space="preserve"> лаком для </w:t>
                  </w:r>
                  <w:proofErr w:type="spellStart"/>
                  <w:r w:rsidRPr="00D900A6">
                    <w:t>підвищення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стійкості</w:t>
                  </w:r>
                  <w:proofErr w:type="spellEnd"/>
                  <w:r w:rsidRPr="00D900A6">
                    <w:t xml:space="preserve"> до </w:t>
                  </w:r>
                  <w:proofErr w:type="spellStart"/>
                  <w:r w:rsidRPr="00D900A6">
                    <w:t>стирання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механічних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пошкоджень</w:t>
                  </w:r>
                  <w:proofErr w:type="spellEnd"/>
                  <w:r w:rsidRPr="00D900A6">
                    <w:t xml:space="preserve"> і </w:t>
                  </w:r>
                  <w:proofErr w:type="spellStart"/>
                  <w:r w:rsidRPr="00D900A6">
                    <w:t>вологої</w:t>
                  </w:r>
                  <w:proofErr w:type="spellEnd"/>
                  <w:r w:rsidRPr="00D900A6">
                    <w:t xml:space="preserve"> очистки. </w:t>
                  </w:r>
                  <w:proofErr w:type="spellStart"/>
                  <w:r w:rsidRPr="00D900A6">
                    <w:t>Регулювання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висоти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 повинно бути </w:t>
                  </w:r>
                  <w:proofErr w:type="spellStart"/>
                  <w:r w:rsidRPr="00D900A6">
                    <w:t>передбачене</w:t>
                  </w:r>
                  <w:proofErr w:type="spellEnd"/>
                  <w:r w:rsidRPr="00D900A6">
                    <w:t xml:space="preserve"> для </w:t>
                  </w:r>
                  <w:proofErr w:type="spellStart"/>
                  <w:r w:rsidRPr="00D900A6">
                    <w:t>окремих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рівнів</w:t>
                  </w:r>
                  <w:proofErr w:type="spellEnd"/>
                  <w:r w:rsidRPr="00D900A6">
                    <w:t xml:space="preserve">. У </w:t>
                  </w:r>
                  <w:proofErr w:type="spellStart"/>
                  <w:r w:rsidRPr="00D900A6">
                    <w:t>нижній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встановлені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металеві</w:t>
                  </w:r>
                  <w:proofErr w:type="spellEnd"/>
                  <w:r w:rsidRPr="00D900A6">
                    <w:t xml:space="preserve"> опори з </w:t>
                  </w:r>
                  <w:proofErr w:type="spellStart"/>
                  <w:r w:rsidRPr="00D900A6">
                    <w:t>можливістю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регулювання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висоти</w:t>
                  </w:r>
                  <w:proofErr w:type="spellEnd"/>
                  <w:r w:rsidRPr="00D900A6">
                    <w:t>.</w:t>
                  </w:r>
                </w:p>
                <w:p w14:paraId="5F3C189F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Габаритні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Габаритні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розміри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виробу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не </w:t>
                  </w:r>
                  <w:proofErr w:type="spellStart"/>
                  <w:r w:rsidRPr="00D900A6">
                    <w:t>більше</w:t>
                  </w:r>
                  <w:proofErr w:type="spellEnd"/>
                  <w:r w:rsidRPr="00D900A6">
                    <w:t xml:space="preserve"> 702×405×2115 мм </w:t>
                  </w:r>
                  <w:proofErr w:type="spellStart"/>
                  <w:r w:rsidRPr="00D900A6">
                    <w:t>Кількість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полиць</w:t>
                  </w:r>
                  <w:proofErr w:type="spellEnd"/>
                  <w:r w:rsidRPr="00D900A6">
                    <w:t xml:space="preserve"> повинна бути — 6 </w:t>
                  </w:r>
                  <w:proofErr w:type="spellStart"/>
                  <w:r w:rsidRPr="00D900A6">
                    <w:t>Висота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металевих</w:t>
                  </w:r>
                  <w:proofErr w:type="spellEnd"/>
                  <w:r w:rsidRPr="00D900A6">
                    <w:t xml:space="preserve"> опор повинна бути </w:t>
                  </w:r>
                  <w:proofErr w:type="spellStart"/>
                  <w:r w:rsidRPr="00D900A6">
                    <w:t>регульованою</w:t>
                  </w:r>
                  <w:proofErr w:type="spellEnd"/>
                  <w:r w:rsidRPr="00D900A6">
                    <w:t xml:space="preserve"> в межах 0–30 мм</w:t>
                  </w:r>
                </w:p>
                <w:p w14:paraId="1F896CDF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Матеріали</w:t>
                  </w:r>
                  <w:proofErr w:type="spellEnd"/>
                  <w:r w:rsidRPr="00D900A6">
                    <w:t xml:space="preserve"> Корпус повинен бути </w:t>
                  </w:r>
                  <w:proofErr w:type="spellStart"/>
                  <w:r w:rsidRPr="00D900A6">
                    <w:t>виготовлений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ламінованої</w:t>
                  </w:r>
                  <w:proofErr w:type="spellEnd"/>
                  <w:r w:rsidRPr="00D900A6">
                    <w:t xml:space="preserve"> ДСП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18 мм </w:t>
                  </w:r>
                  <w:proofErr w:type="spellStart"/>
                  <w:r w:rsidRPr="00D900A6">
                    <w:t>Фасадні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елементи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1 мм </w:t>
                  </w:r>
                  <w:proofErr w:type="spellStart"/>
                  <w:r w:rsidRPr="00D900A6">
                    <w:t>Інші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частини</w:t>
                  </w:r>
                  <w:proofErr w:type="spellEnd"/>
                  <w:r w:rsidRPr="00D900A6">
                    <w:t xml:space="preserve"> корпусу </w:t>
                  </w:r>
                  <w:proofErr w:type="spellStart"/>
                  <w:r w:rsidRPr="00D900A6">
                    <w:t>повинні</w:t>
                  </w:r>
                  <w:proofErr w:type="spellEnd"/>
                  <w:r w:rsidRPr="00D900A6">
                    <w:t xml:space="preserve"> бути </w:t>
                  </w:r>
                  <w:proofErr w:type="spellStart"/>
                  <w:r w:rsidRPr="00D900A6">
                    <w:t>облицьовані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крайковою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стрічкою</w:t>
                  </w:r>
                  <w:proofErr w:type="spellEnd"/>
                  <w:r w:rsidRPr="00D900A6">
                    <w:t xml:space="preserve"> ПВХ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0,5 мм </w:t>
                  </w:r>
                  <w:proofErr w:type="spellStart"/>
                  <w:r w:rsidRPr="00D900A6">
                    <w:t>Задня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стінка</w:t>
                  </w:r>
                  <w:proofErr w:type="spellEnd"/>
                  <w:r w:rsidRPr="00D900A6">
                    <w:t xml:space="preserve"> повинна бути </w:t>
                  </w:r>
                  <w:proofErr w:type="spellStart"/>
                  <w:r w:rsidRPr="00D900A6">
                    <w:t>виготовлена</w:t>
                  </w:r>
                  <w:proofErr w:type="spellEnd"/>
                  <w:r w:rsidRPr="00D900A6">
                    <w:t xml:space="preserve"> з ХДФ </w:t>
                  </w:r>
                  <w:proofErr w:type="spellStart"/>
                  <w:r w:rsidRPr="00D900A6">
                    <w:t>білого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одностороннього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ламінування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товщиною</w:t>
                  </w:r>
                  <w:proofErr w:type="spellEnd"/>
                  <w:r w:rsidRPr="00D900A6">
                    <w:t xml:space="preserve"> 2,5 мм На </w:t>
                  </w:r>
                  <w:proofErr w:type="spellStart"/>
                  <w:r w:rsidRPr="00D900A6">
                    <w:t>дверцята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наноситись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фотодрук</w:t>
                  </w:r>
                  <w:proofErr w:type="spellEnd"/>
                  <w:r w:rsidRPr="00D900A6">
                    <w:t xml:space="preserve"> за </w:t>
                  </w:r>
                  <w:proofErr w:type="spellStart"/>
                  <w:r w:rsidRPr="00D900A6">
                    <w:t>технологією</w:t>
                  </w:r>
                  <w:proofErr w:type="spellEnd"/>
                  <w:r w:rsidRPr="00D900A6">
                    <w:t xml:space="preserve"> УФ-</w:t>
                  </w:r>
                  <w:proofErr w:type="spellStart"/>
                  <w:r w:rsidRPr="00D900A6">
                    <w:t>друку</w:t>
                  </w:r>
                  <w:proofErr w:type="spellEnd"/>
                  <w:r w:rsidRPr="00D900A6">
                    <w:t xml:space="preserve"> з </w:t>
                  </w:r>
                  <w:proofErr w:type="spellStart"/>
                  <w:r w:rsidRPr="00D900A6">
                    <w:t>покриттям</w:t>
                  </w:r>
                  <w:proofErr w:type="spellEnd"/>
                  <w:r w:rsidRPr="00D900A6">
                    <w:t xml:space="preserve"> лаком</w:t>
                  </w:r>
                </w:p>
                <w:p w14:paraId="76226A12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r w:rsidRPr="00D900A6"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Фурнітура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бути оснащений </w:t>
                  </w:r>
                  <w:proofErr w:type="spellStart"/>
                  <w:r w:rsidRPr="00D900A6">
                    <w:t>меблевими</w:t>
                  </w:r>
                  <w:proofErr w:type="spellEnd"/>
                  <w:r w:rsidRPr="00D900A6">
                    <w:t xml:space="preserve"> ручками (пластик, </w:t>
                  </w:r>
                  <w:proofErr w:type="spellStart"/>
                  <w:r w:rsidRPr="00D900A6">
                    <w:t>сірого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кольору</w:t>
                  </w:r>
                  <w:proofErr w:type="spellEnd"/>
                  <w:r w:rsidRPr="00D900A6">
                    <w:t xml:space="preserve">), </w:t>
                  </w:r>
                  <w:proofErr w:type="spellStart"/>
                  <w:r w:rsidRPr="00D900A6">
                    <w:t>мініфіксами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єврогвинтами</w:t>
                  </w:r>
                  <w:proofErr w:type="spellEnd"/>
                  <w:r w:rsidRPr="00D900A6">
                    <w:t xml:space="preserve">, </w:t>
                  </w:r>
                  <w:proofErr w:type="spellStart"/>
                  <w:r w:rsidRPr="00D900A6">
                    <w:t>фурнітурою</w:t>
                  </w:r>
                  <w:proofErr w:type="spellEnd"/>
                  <w:r w:rsidRPr="00D900A6">
                    <w:t xml:space="preserve"> </w:t>
                  </w:r>
                  <w:proofErr w:type="gramStart"/>
                  <w:r w:rsidRPr="00D900A6">
                    <w:t>для монтажу</w:t>
                  </w:r>
                  <w:proofErr w:type="gramEnd"/>
                  <w:r w:rsidRPr="00D900A6">
                    <w:t xml:space="preserve"> та </w:t>
                  </w:r>
                  <w:proofErr w:type="spellStart"/>
                  <w:r w:rsidRPr="00D900A6">
                    <w:t>регульованими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металевими</w:t>
                  </w:r>
                  <w:proofErr w:type="spellEnd"/>
                  <w:r w:rsidRPr="00D900A6">
                    <w:t xml:space="preserve"> опорами</w:t>
                  </w:r>
                </w:p>
                <w:p w14:paraId="214C242F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t>Колірне</w:t>
                  </w:r>
                  <w:proofErr w:type="spellEnd"/>
                  <w:r w:rsidRPr="00D900A6">
                    <w:rPr>
                      <w:rStyle w:val="af3"/>
                    </w:rPr>
                    <w:t xml:space="preserve"> </w:t>
                  </w:r>
                  <w:proofErr w:type="spellStart"/>
                  <w:r w:rsidRPr="00D900A6">
                    <w:rPr>
                      <w:rStyle w:val="af3"/>
                    </w:rPr>
                    <w:t>виконання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Палітра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кольорів</w:t>
                  </w:r>
                  <w:proofErr w:type="spellEnd"/>
                  <w:r w:rsidRPr="00D900A6">
                    <w:t xml:space="preserve"> ДСП-</w:t>
                  </w:r>
                  <w:proofErr w:type="spellStart"/>
                  <w:r w:rsidRPr="00D900A6">
                    <w:t>покриття</w:t>
                  </w:r>
                  <w:proofErr w:type="spellEnd"/>
                  <w:r w:rsidRPr="00D900A6">
                    <w:t xml:space="preserve"> повинна бути доступна в таких </w:t>
                  </w:r>
                  <w:proofErr w:type="spellStart"/>
                  <w:r w:rsidRPr="00D900A6">
                    <w:t>варіантах</w:t>
                  </w:r>
                  <w:proofErr w:type="spellEnd"/>
                  <w:r w:rsidRPr="00D900A6">
                    <w:t xml:space="preserve">: корпус — бук </w:t>
                  </w:r>
                  <w:proofErr w:type="spellStart"/>
                  <w:r w:rsidRPr="00D900A6">
                    <w:t>артізан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перламутровий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фасади</w:t>
                  </w:r>
                  <w:proofErr w:type="spellEnd"/>
                  <w:r w:rsidRPr="00D900A6">
                    <w:t xml:space="preserve"> — </w:t>
                  </w:r>
                  <w:proofErr w:type="spellStart"/>
                  <w:r w:rsidRPr="00D900A6">
                    <w:t>сірий</w:t>
                  </w:r>
                  <w:proofErr w:type="spellEnd"/>
                </w:p>
                <w:p w14:paraId="0114EB6E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  <w:proofErr w:type="spellStart"/>
                  <w:r w:rsidRPr="00D900A6">
                    <w:rPr>
                      <w:rStyle w:val="af3"/>
                    </w:rPr>
                    <w:lastRenderedPageBreak/>
                    <w:t>Вимоги</w:t>
                  </w:r>
                  <w:proofErr w:type="spellEnd"/>
                  <w:r w:rsidRPr="00D900A6">
                    <w:rPr>
                      <w:rStyle w:val="af3"/>
                    </w:rPr>
                    <w:t xml:space="preserve"> до </w:t>
                  </w:r>
                  <w:proofErr w:type="spellStart"/>
                  <w:r w:rsidRPr="00D900A6">
                    <w:rPr>
                      <w:rStyle w:val="af3"/>
                    </w:rPr>
                    <w:t>якості</w:t>
                  </w:r>
                  <w:proofErr w:type="spellEnd"/>
                  <w:r w:rsidRPr="00D900A6">
                    <w:rPr>
                      <w:rStyle w:val="af3"/>
                    </w:rPr>
                    <w:t xml:space="preserve"> та </w:t>
                  </w:r>
                  <w:proofErr w:type="spellStart"/>
                  <w:r w:rsidRPr="00D900A6">
                    <w:rPr>
                      <w:rStyle w:val="af3"/>
                    </w:rPr>
                    <w:t>безпеки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Виріб</w:t>
                  </w:r>
                  <w:proofErr w:type="spellEnd"/>
                  <w:r w:rsidRPr="00D900A6">
                    <w:t xml:space="preserve"> повинен </w:t>
                  </w:r>
                  <w:proofErr w:type="spellStart"/>
                  <w:r w:rsidRPr="00D900A6">
                    <w:t>відповідати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чинним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державним</w:t>
                  </w:r>
                  <w:proofErr w:type="spellEnd"/>
                  <w:r w:rsidRPr="00D900A6">
                    <w:t xml:space="preserve"> стандартам і </w:t>
                  </w:r>
                  <w:proofErr w:type="spellStart"/>
                  <w:r w:rsidRPr="00D900A6">
                    <w:t>санітарно-гігієнічним</w:t>
                  </w:r>
                  <w:proofErr w:type="spellEnd"/>
                  <w:r w:rsidRPr="00D900A6">
                    <w:t xml:space="preserve"> нормам </w:t>
                  </w:r>
                  <w:proofErr w:type="spellStart"/>
                  <w:r w:rsidRPr="00D900A6">
                    <w:t>Замовник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вимагає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надання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копії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Висновку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державної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санітарно-епідеміологічної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експертизи</w:t>
                  </w:r>
                  <w:proofErr w:type="spellEnd"/>
                  <w:r w:rsidRPr="00D900A6">
                    <w:t xml:space="preserve"> та/</w:t>
                  </w:r>
                  <w:proofErr w:type="spellStart"/>
                  <w:r w:rsidRPr="00D900A6">
                    <w:t>або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сертифіката</w:t>
                  </w:r>
                  <w:proofErr w:type="spellEnd"/>
                  <w:r w:rsidRPr="00D900A6">
                    <w:t xml:space="preserve"> </w:t>
                  </w:r>
                  <w:proofErr w:type="spellStart"/>
                  <w:r w:rsidRPr="00D900A6">
                    <w:t>відповідності</w:t>
                  </w:r>
                  <w:proofErr w:type="spellEnd"/>
                </w:p>
                <w:p w14:paraId="1A9891F6" w14:textId="77777777" w:rsidR="00A35C01" w:rsidRPr="00D900A6" w:rsidRDefault="00A35C01" w:rsidP="00A35C01">
                  <w:pPr>
                    <w:pStyle w:val="ad"/>
                    <w:spacing w:before="0" w:beforeAutospacing="0" w:after="0" w:afterAutospacing="0"/>
                  </w:pPr>
                </w:p>
                <w:p w14:paraId="5E69B79C" w14:textId="091E5043" w:rsidR="00A35C01" w:rsidRDefault="00A35C01" w:rsidP="00A35C01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lastRenderedPageBreak/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04CB5"/>
    <w:rsid w:val="0012431D"/>
    <w:rsid w:val="00133569"/>
    <w:rsid w:val="00142C34"/>
    <w:rsid w:val="0014717E"/>
    <w:rsid w:val="00151D5E"/>
    <w:rsid w:val="001525AD"/>
    <w:rsid w:val="00153244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54CF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6F2D68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522F"/>
    <w:rsid w:val="007D630C"/>
    <w:rsid w:val="007D74EF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69B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3F1"/>
    <w:rsid w:val="009A0AB5"/>
    <w:rsid w:val="009A137F"/>
    <w:rsid w:val="009A1B91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01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20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4</cp:revision>
  <cp:lastPrinted>2025-04-10T13:45:00Z</cp:lastPrinted>
  <dcterms:created xsi:type="dcterms:W3CDTF">2025-07-24T10:42:00Z</dcterms:created>
  <dcterms:modified xsi:type="dcterms:W3CDTF">2025-07-24T10:54:00Z</dcterms:modified>
</cp:coreProperties>
</file>